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CURP {{NUMERO_ID}}, con domicilio en {{DIRECCION}}, solicito la cancelación de línea fija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2025-08-10T15:56:55Z</dcterms:modified>
  <dc:creator/>
  <dc:description/>
  <dc:identifier/>
  <dc:language/>
  <dc:subject/>
</cp:coreProperties>
</file>